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81" w:rsidRPr="00272D26" w:rsidRDefault="00F043B5" w:rsidP="00272D26">
      <w:pPr>
        <w:spacing w:after="0" w:line="240" w:lineRule="auto"/>
        <w:jc w:val="center"/>
        <w:rPr>
          <w:rFonts w:ascii="Times New Roman" w:eastAsiaTheme="minorEastAsia" w:hAnsi="Times New Roman"/>
          <w:b/>
          <w:sz w:val="27"/>
          <w:szCs w:val="27"/>
          <w:lang w:eastAsia="ru-RU"/>
        </w:rPr>
      </w:pPr>
      <w:r w:rsidRPr="00272D26">
        <w:rPr>
          <w:rFonts w:ascii="Times New Roman" w:eastAsiaTheme="minorEastAsia" w:hAnsi="Times New Roman"/>
          <w:b/>
          <w:sz w:val="27"/>
          <w:szCs w:val="27"/>
          <w:lang w:eastAsia="ru-RU"/>
        </w:rPr>
        <w:t>ПОЯСНИТЕЛЬНАЯ ЗАПИСКА</w:t>
      </w:r>
    </w:p>
    <w:p w:rsidR="00EC4ECB" w:rsidRPr="00272D26" w:rsidRDefault="00EC4ECB" w:rsidP="00272D26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346D18" w:rsidRPr="00272D26" w:rsidRDefault="008F33A0" w:rsidP="00272D26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7"/>
          <w:szCs w:val="27"/>
          <w:lang w:eastAsia="ru-RU"/>
        </w:rPr>
      </w:pPr>
      <w:r w:rsidRPr="00272D26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к проекту </w:t>
      </w:r>
      <w:r w:rsidR="00256F15" w:rsidRPr="00272D26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закона </w:t>
      </w:r>
      <w:r w:rsidR="00F960B4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>Республики Татарстан</w:t>
      </w:r>
      <w:r w:rsidR="00346D18" w:rsidRPr="00272D26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 «Об о</w:t>
      </w:r>
      <w:r w:rsidR="00F25CAD" w:rsidRPr="00272D26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>рганизации перевозок пассажиров</w:t>
      </w:r>
      <w:r w:rsidR="00F25CAD" w:rsidRPr="00272D26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br/>
      </w:r>
      <w:r w:rsidR="00346D18" w:rsidRPr="00272D26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и багажа легковым такси в </w:t>
      </w:r>
      <w:r w:rsidR="00F960B4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>Республике Татарстан»</w:t>
      </w:r>
    </w:p>
    <w:p w:rsidR="00B5759B" w:rsidRPr="00272D26" w:rsidRDefault="00B5759B" w:rsidP="00272D26">
      <w:pPr>
        <w:spacing w:after="0" w:line="240" w:lineRule="auto"/>
        <w:rPr>
          <w:rFonts w:ascii="Times New Roman" w:hAnsi="Times New Roman" w:cs="Arial"/>
          <w:bCs/>
          <w:sz w:val="27"/>
          <w:szCs w:val="27"/>
        </w:rPr>
      </w:pPr>
    </w:p>
    <w:p w:rsidR="00346D18" w:rsidRPr="00272D26" w:rsidRDefault="00303D6E" w:rsidP="00F960B4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ru-RU"/>
        </w:rPr>
      </w:pP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Проект </w:t>
      </w:r>
      <w:r w:rsidR="00256F15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закона </w:t>
      </w:r>
      <w:r w:rsidR="00F960B4" w:rsidRPr="00F960B4">
        <w:rPr>
          <w:rFonts w:ascii="Times New Roman" w:eastAsiaTheme="minorHAnsi" w:hAnsi="Times New Roman"/>
          <w:sz w:val="27"/>
          <w:szCs w:val="27"/>
          <w:lang w:eastAsia="ru-RU"/>
        </w:rPr>
        <w:t>Республики Татарстан «Об о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 xml:space="preserve">рганизации перевозок пассажиров </w:t>
      </w:r>
      <w:r w:rsidR="00F960B4" w:rsidRPr="00F960B4">
        <w:rPr>
          <w:rFonts w:ascii="Times New Roman" w:eastAsiaTheme="minorHAnsi" w:hAnsi="Times New Roman"/>
          <w:sz w:val="27"/>
          <w:szCs w:val="27"/>
          <w:lang w:eastAsia="ru-RU"/>
        </w:rPr>
        <w:t>и багажа легковым такси в Республике Татарстан»</w:t>
      </w:r>
      <w:r w:rsidR="00346D18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(далее – проект </w:t>
      </w:r>
      <w:r w:rsidR="00256F15" w:rsidRPr="00272D26">
        <w:rPr>
          <w:rFonts w:ascii="Times New Roman" w:eastAsiaTheme="minorHAnsi" w:hAnsi="Times New Roman"/>
          <w:sz w:val="27"/>
          <w:szCs w:val="27"/>
          <w:lang w:eastAsia="ru-RU"/>
        </w:rPr>
        <w:t>закона</w:t>
      </w:r>
      <w:r w:rsidR="008F33A0" w:rsidRPr="00272D26">
        <w:rPr>
          <w:rFonts w:ascii="Times New Roman" w:eastAsiaTheme="minorHAnsi" w:hAnsi="Times New Roman"/>
          <w:sz w:val="27"/>
          <w:szCs w:val="27"/>
          <w:lang w:eastAsia="ru-RU"/>
        </w:rPr>
        <w:t>) подготовлен Мин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>истерством транспорта и дорожного</w:t>
      </w:r>
      <w:r w:rsidR="008F33A0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>хозяйства</w:t>
      </w:r>
      <w:r w:rsidR="008F33A0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>Республики Татарстан</w:t>
      </w:r>
      <w:r w:rsidR="008F33A0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346D18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(далее - Министерство) в рамках реализации требований 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>Федеральн</w:t>
      </w:r>
      <w:r w:rsidR="00666FE8" w:rsidRPr="00272D26">
        <w:rPr>
          <w:rFonts w:ascii="Times New Roman" w:eastAsiaTheme="minorHAnsi" w:hAnsi="Times New Roman"/>
          <w:sz w:val="27"/>
          <w:szCs w:val="27"/>
          <w:lang w:eastAsia="ru-RU"/>
        </w:rPr>
        <w:t>ого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>закон</w:t>
      </w:r>
      <w:r w:rsidR="00666FE8" w:rsidRPr="00272D26">
        <w:rPr>
          <w:rFonts w:ascii="Times New Roman" w:eastAsiaTheme="minorHAnsi" w:hAnsi="Times New Roman"/>
          <w:sz w:val="27"/>
          <w:szCs w:val="27"/>
          <w:lang w:eastAsia="ru-RU"/>
        </w:rPr>
        <w:t>а</w:t>
      </w:r>
      <w:r w:rsidR="00272D26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346D18" w:rsidRPr="00272D26">
        <w:rPr>
          <w:rFonts w:ascii="Times New Roman" w:eastAsiaTheme="minorHAnsi" w:hAnsi="Times New Roman"/>
          <w:sz w:val="27"/>
          <w:szCs w:val="27"/>
          <w:lang w:eastAsia="ru-RU"/>
        </w:rPr>
        <w:t>от 29.12.2022 № 580-ФЗ «Об организации перевозок пассажиров и багажа легковым такси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346D18" w:rsidRPr="00272D26">
        <w:rPr>
          <w:rFonts w:ascii="Times New Roman" w:eastAsiaTheme="minorHAnsi" w:hAnsi="Times New Roman"/>
          <w:sz w:val="27"/>
          <w:szCs w:val="27"/>
          <w:lang w:eastAsia="ru-RU"/>
        </w:rPr>
        <w:t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C05D72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724CE6" w:rsidRPr="00272D26">
        <w:rPr>
          <w:rFonts w:ascii="Times New Roman" w:eastAsiaTheme="minorHAnsi" w:hAnsi="Times New Roman"/>
          <w:sz w:val="27"/>
          <w:szCs w:val="27"/>
          <w:lang w:eastAsia="ru-RU"/>
        </w:rPr>
        <w:t>(далее - Федеральный закон № 580-ФЗ)</w:t>
      </w:r>
      <w:r w:rsidR="00346D18" w:rsidRPr="00272D26">
        <w:rPr>
          <w:rFonts w:ascii="Times New Roman" w:eastAsiaTheme="minorHAnsi" w:hAnsi="Times New Roman"/>
          <w:sz w:val="27"/>
          <w:szCs w:val="27"/>
          <w:lang w:eastAsia="ru-RU"/>
        </w:rPr>
        <w:t>.</w:t>
      </w:r>
    </w:p>
    <w:p w:rsidR="00A21AEA" w:rsidRDefault="00284AE8" w:rsidP="00A21AEA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ru-RU"/>
        </w:rPr>
      </w:pP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>Проект закона устанавливает основы организации перевозок пассажиров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br/>
        <w:t xml:space="preserve">и багажа легковым такси на территории 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>Республики Татарстан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и определяет полномочия </w:t>
      </w:r>
      <w:r w:rsidR="00F960B4" w:rsidRPr="00F960B4">
        <w:rPr>
          <w:rFonts w:ascii="Times New Roman" w:eastAsiaTheme="minorHAnsi" w:hAnsi="Times New Roman"/>
          <w:sz w:val="27"/>
          <w:szCs w:val="27"/>
          <w:lang w:eastAsia="ru-RU"/>
        </w:rPr>
        <w:t>Государственного Совета Республики Татарстан</w:t>
      </w:r>
      <w:r w:rsidRPr="00F960B4">
        <w:rPr>
          <w:rFonts w:ascii="Times New Roman" w:eastAsiaTheme="minorHAnsi" w:hAnsi="Times New Roman"/>
          <w:sz w:val="27"/>
          <w:szCs w:val="27"/>
          <w:lang w:eastAsia="ru-RU"/>
        </w:rPr>
        <w:t>,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F960B4" w:rsidRPr="008E5F45">
        <w:rPr>
          <w:rFonts w:ascii="Times New Roman" w:eastAsia="Times New Roman" w:hAnsi="Times New Roman"/>
          <w:bCs/>
          <w:sz w:val="28"/>
          <w:szCs w:val="28"/>
        </w:rPr>
        <w:t>Кабинета Министров Республики Татарстан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5662C9" w:rsidRPr="00272D26">
        <w:rPr>
          <w:rFonts w:ascii="Times New Roman" w:eastAsiaTheme="minorHAnsi" w:hAnsi="Times New Roman"/>
          <w:sz w:val="27"/>
          <w:szCs w:val="27"/>
          <w:lang w:eastAsia="ru-RU"/>
        </w:rPr>
        <w:t xml:space="preserve">и уполномоченного органа 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>в области о</w:t>
      </w:r>
      <w:r w:rsidR="00F960B4">
        <w:rPr>
          <w:rFonts w:ascii="Times New Roman" w:eastAsiaTheme="minorHAnsi" w:hAnsi="Times New Roman"/>
          <w:sz w:val="27"/>
          <w:szCs w:val="27"/>
          <w:lang w:eastAsia="ru-RU"/>
        </w:rPr>
        <w:t xml:space="preserve">рганизации перевозок пассажиров </w:t>
      </w:r>
      <w:r w:rsidRPr="00272D26">
        <w:rPr>
          <w:rFonts w:ascii="Times New Roman" w:eastAsiaTheme="minorHAnsi" w:hAnsi="Times New Roman"/>
          <w:sz w:val="27"/>
          <w:szCs w:val="27"/>
          <w:lang w:eastAsia="ru-RU"/>
        </w:rPr>
        <w:t>и багажа легковым такси</w:t>
      </w:r>
      <w:r w:rsidR="005662C9" w:rsidRPr="00272D26">
        <w:rPr>
          <w:rFonts w:ascii="Times New Roman" w:eastAsiaTheme="minorHAnsi" w:hAnsi="Times New Roman"/>
          <w:sz w:val="27"/>
          <w:szCs w:val="27"/>
          <w:lang w:eastAsia="ru-RU"/>
        </w:rPr>
        <w:t>.</w:t>
      </w:r>
    </w:p>
    <w:p w:rsidR="00813F4E" w:rsidRDefault="00813F4E" w:rsidP="00627FE6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ru-RU"/>
        </w:rPr>
      </w:pPr>
      <w:r w:rsidRPr="00813F4E">
        <w:rPr>
          <w:rFonts w:ascii="Times New Roman" w:eastAsiaTheme="minorHAnsi" w:hAnsi="Times New Roman"/>
          <w:sz w:val="27"/>
          <w:szCs w:val="27"/>
          <w:lang w:eastAsia="ru-RU"/>
        </w:rPr>
        <w:t xml:space="preserve">В целях повышения качества оказания услуг и безопасности осуществления перевозок пассажиров легковым такси </w:t>
      </w:r>
      <w:r w:rsidR="00720495">
        <w:rPr>
          <w:rFonts w:ascii="Times New Roman" w:eastAsiaTheme="minorHAnsi" w:hAnsi="Times New Roman"/>
          <w:sz w:val="27"/>
          <w:szCs w:val="27"/>
          <w:lang w:eastAsia="ru-RU"/>
        </w:rPr>
        <w:t xml:space="preserve">по исполнение </w:t>
      </w:r>
      <w:r w:rsidRPr="00813F4E">
        <w:rPr>
          <w:rFonts w:ascii="Times New Roman" w:eastAsiaTheme="minorHAnsi" w:hAnsi="Times New Roman"/>
          <w:sz w:val="27"/>
          <w:szCs w:val="27"/>
          <w:lang w:eastAsia="ru-RU"/>
        </w:rPr>
        <w:t xml:space="preserve">Федеральным законом № 580-ФЗ </w:t>
      </w:r>
      <w:r w:rsidR="00720495">
        <w:rPr>
          <w:rFonts w:ascii="Times New Roman" w:eastAsiaTheme="minorHAnsi" w:hAnsi="Times New Roman"/>
          <w:sz w:val="27"/>
          <w:szCs w:val="27"/>
          <w:lang w:eastAsia="ru-RU"/>
        </w:rPr>
        <w:t>предусмотрено</w:t>
      </w:r>
      <w:r w:rsidRPr="00813F4E">
        <w:rPr>
          <w:rFonts w:ascii="Times New Roman" w:eastAsiaTheme="minorHAnsi" w:hAnsi="Times New Roman"/>
          <w:sz w:val="27"/>
          <w:szCs w:val="27"/>
          <w:lang w:eastAsia="ru-RU"/>
        </w:rPr>
        <w:t xml:space="preserve"> три реестра: региональный реестр перевозчиков легковыми такси, региональный реестр легковых такси, региональный реестр служб заказа легкового такси (далее – региональные реестры), которые будут включать в себя сведения о перевозчиках легковым такси, о легковых такси, используемых перевозчиком легковым такси, сведения об электронных разрешениях, о транспортных средствах и др.</w:t>
      </w:r>
    </w:p>
    <w:p w:rsidR="00924047" w:rsidRDefault="00924047" w:rsidP="00924047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  <w:lang w:eastAsia="ru-RU"/>
        </w:rPr>
        <w:t>В законопроекте сохраняется действующее правовое регулирование, согласно которому разрешение (электронный документ, предоставляющий право 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такси) выдается на пять лет.</w:t>
      </w:r>
    </w:p>
    <w:p w:rsidR="00924047" w:rsidRDefault="00924047" w:rsidP="00924047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  <w:lang w:eastAsia="ru-RU"/>
        </w:rPr>
        <w:t>Законопроектом устанавливается право на осуществление деятельности службы заказа легкового такси сроком на пять лет.</w:t>
      </w:r>
    </w:p>
    <w:p w:rsidR="00647272" w:rsidRDefault="000F6EF8" w:rsidP="00ED4737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  <w:lang w:eastAsia="ru-RU"/>
        </w:rPr>
        <w:t xml:space="preserve">Проектом закона предусмотрена желтая или белая цветовая гамма кузова такси, что облегчает идентификацию данной категории транспортных средств в автомобильном потоке, также Кабинет Министров Республики Татарстан может установить дополнительные требования к экологическому классу транспортного средства, используемого в качестве легкового такси. </w:t>
      </w:r>
    </w:p>
    <w:p w:rsidR="00272D26" w:rsidRPr="00ED4737" w:rsidRDefault="00627FE6" w:rsidP="00ED4737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  <w:lang w:eastAsia="ru-RU"/>
        </w:rPr>
        <w:t xml:space="preserve">Принятие закона предполагает признание утратившим силу </w:t>
      </w:r>
      <w:r w:rsidR="00265EDE" w:rsidRPr="00265EDE">
        <w:rPr>
          <w:rFonts w:ascii="Times New Roman" w:eastAsiaTheme="minorHAnsi" w:hAnsi="Times New Roman"/>
          <w:sz w:val="27"/>
          <w:szCs w:val="27"/>
          <w:lang w:eastAsia="ru-RU"/>
        </w:rPr>
        <w:t>Закон</w:t>
      </w:r>
      <w:r w:rsidR="00265EDE">
        <w:rPr>
          <w:rFonts w:ascii="Times New Roman" w:eastAsiaTheme="minorHAnsi" w:hAnsi="Times New Roman"/>
          <w:sz w:val="27"/>
          <w:szCs w:val="27"/>
          <w:lang w:eastAsia="ru-RU"/>
        </w:rPr>
        <w:t>а</w:t>
      </w:r>
      <w:r w:rsidR="00265EDE" w:rsidRPr="00265EDE">
        <w:rPr>
          <w:rFonts w:ascii="Times New Roman" w:eastAsiaTheme="minorHAnsi" w:hAnsi="Times New Roman"/>
          <w:sz w:val="27"/>
          <w:szCs w:val="27"/>
          <w:lang w:eastAsia="ru-RU"/>
        </w:rPr>
        <w:t xml:space="preserve"> Республики Татарстан от 10 октября 2011 года № 77-ЗРТ «О перевозках пассажиров и багажа легковыми такси на территории Республики Татарстан»</w:t>
      </w:r>
      <w:r w:rsidR="00ED4737">
        <w:rPr>
          <w:rFonts w:ascii="Times New Roman" w:eastAsiaTheme="minorHAnsi" w:hAnsi="Times New Roman"/>
          <w:sz w:val="27"/>
          <w:szCs w:val="27"/>
          <w:lang w:eastAsia="ru-RU"/>
        </w:rPr>
        <w:t>.</w:t>
      </w:r>
      <w:bookmarkStart w:id="0" w:name="_GoBack"/>
      <w:bookmarkEnd w:id="0"/>
    </w:p>
    <w:sectPr w:rsidR="00272D26" w:rsidRPr="00ED4737" w:rsidSect="00272D2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A8" w:rsidRDefault="004D62A8">
      <w:pPr>
        <w:spacing w:after="0" w:line="240" w:lineRule="auto"/>
      </w:pPr>
      <w:r>
        <w:separator/>
      </w:r>
    </w:p>
  </w:endnote>
  <w:endnote w:type="continuationSeparator" w:id="0">
    <w:p w:rsidR="004D62A8" w:rsidRDefault="004D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EA" w:rsidRPr="00272D26" w:rsidRDefault="00A21AEA" w:rsidP="00A21AEA">
    <w:pPr>
      <w:spacing w:after="0" w:line="240" w:lineRule="auto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М.Д. Грузков</w:t>
    </w:r>
  </w:p>
  <w:p w:rsidR="00A21AEA" w:rsidRPr="00F043B5" w:rsidRDefault="00A21AEA" w:rsidP="00A21AEA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  <w:lang w:eastAsia="ru-RU"/>
      </w:rPr>
      <w:t>8(843)291-91-70</w:t>
    </w:r>
  </w:p>
  <w:p w:rsidR="00A21AEA" w:rsidRDefault="00A21A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A8" w:rsidRDefault="004D62A8">
      <w:pPr>
        <w:spacing w:after="0" w:line="240" w:lineRule="auto"/>
      </w:pPr>
      <w:r>
        <w:separator/>
      </w:r>
    </w:p>
  </w:footnote>
  <w:footnote w:type="continuationSeparator" w:id="0">
    <w:p w:rsidR="004D62A8" w:rsidRDefault="004D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83" w:rsidRPr="00403301" w:rsidRDefault="00E4780C" w:rsidP="00403301">
    <w:pPr>
      <w:pStyle w:val="a3"/>
      <w:jc w:val="center"/>
      <w:rPr>
        <w:rFonts w:ascii="Times New Roman" w:hAnsi="Times New Roman"/>
        <w:sz w:val="28"/>
        <w:szCs w:val="28"/>
      </w:rPr>
    </w:pPr>
    <w:r w:rsidRPr="00403301">
      <w:rPr>
        <w:rFonts w:ascii="Times New Roman" w:hAnsi="Times New Roman"/>
        <w:sz w:val="28"/>
        <w:szCs w:val="28"/>
      </w:rPr>
      <w:fldChar w:fldCharType="begin"/>
    </w:r>
    <w:r w:rsidR="00600E18" w:rsidRPr="00403301">
      <w:rPr>
        <w:rFonts w:ascii="Times New Roman" w:hAnsi="Times New Roman"/>
        <w:sz w:val="28"/>
        <w:szCs w:val="28"/>
      </w:rPr>
      <w:instrText xml:space="preserve"> PAGE   \* MERGEFORMAT </w:instrText>
    </w:r>
    <w:r w:rsidRPr="00403301">
      <w:rPr>
        <w:rFonts w:ascii="Times New Roman" w:hAnsi="Times New Roman"/>
        <w:sz w:val="28"/>
        <w:szCs w:val="28"/>
      </w:rPr>
      <w:fldChar w:fldCharType="separate"/>
    </w:r>
    <w:r w:rsidR="00ED4737">
      <w:rPr>
        <w:rFonts w:ascii="Times New Roman" w:hAnsi="Times New Roman"/>
        <w:noProof/>
        <w:sz w:val="28"/>
        <w:szCs w:val="28"/>
      </w:rPr>
      <w:t>2</w:t>
    </w:r>
    <w:r w:rsidRPr="00403301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880"/>
    <w:multiLevelType w:val="hybridMultilevel"/>
    <w:tmpl w:val="7AA46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FF4034"/>
    <w:multiLevelType w:val="hybridMultilevel"/>
    <w:tmpl w:val="EEE8E6D4"/>
    <w:lvl w:ilvl="0" w:tplc="F932A4A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27041"/>
    <w:multiLevelType w:val="hybridMultilevel"/>
    <w:tmpl w:val="7F3CB8C8"/>
    <w:lvl w:ilvl="0" w:tplc="E508F466">
      <w:start w:val="1"/>
      <w:numFmt w:val="decimal"/>
      <w:lvlText w:val="%1)"/>
      <w:lvlJc w:val="left"/>
      <w:pPr>
        <w:ind w:left="1719" w:hanging="1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056D"/>
    <w:multiLevelType w:val="hybridMultilevel"/>
    <w:tmpl w:val="6AC2059A"/>
    <w:lvl w:ilvl="0" w:tplc="D5606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B72E2F"/>
    <w:multiLevelType w:val="hybridMultilevel"/>
    <w:tmpl w:val="F54AABE2"/>
    <w:lvl w:ilvl="0" w:tplc="5ED6D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0718D1"/>
    <w:multiLevelType w:val="singleLevel"/>
    <w:tmpl w:val="7B8065A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5E117413"/>
    <w:multiLevelType w:val="hybridMultilevel"/>
    <w:tmpl w:val="F508D036"/>
    <w:lvl w:ilvl="0" w:tplc="82627370">
      <w:start w:val="1"/>
      <w:numFmt w:val="decimal"/>
      <w:lvlText w:val="%1)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BA641B"/>
    <w:multiLevelType w:val="multilevel"/>
    <w:tmpl w:val="74D6CB3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7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3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6C170984"/>
    <w:multiLevelType w:val="hybridMultilevel"/>
    <w:tmpl w:val="A0B6FBE6"/>
    <w:lvl w:ilvl="0" w:tplc="32240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2"/>
    <w:rsid w:val="00015851"/>
    <w:rsid w:val="00021FBF"/>
    <w:rsid w:val="0003513C"/>
    <w:rsid w:val="00037FB1"/>
    <w:rsid w:val="000435D3"/>
    <w:rsid w:val="0004725F"/>
    <w:rsid w:val="00070274"/>
    <w:rsid w:val="00072FFC"/>
    <w:rsid w:val="00073445"/>
    <w:rsid w:val="000A1F0A"/>
    <w:rsid w:val="000A6FFD"/>
    <w:rsid w:val="000A7520"/>
    <w:rsid w:val="000A7912"/>
    <w:rsid w:val="000B3762"/>
    <w:rsid w:val="000C0B41"/>
    <w:rsid w:val="000C3C0F"/>
    <w:rsid w:val="000D500D"/>
    <w:rsid w:val="000D569C"/>
    <w:rsid w:val="000E2109"/>
    <w:rsid w:val="000F39E6"/>
    <w:rsid w:val="000F6EF8"/>
    <w:rsid w:val="00106447"/>
    <w:rsid w:val="00112924"/>
    <w:rsid w:val="001156A6"/>
    <w:rsid w:val="001350AD"/>
    <w:rsid w:val="0013747E"/>
    <w:rsid w:val="001506BA"/>
    <w:rsid w:val="00153CF9"/>
    <w:rsid w:val="00157B9A"/>
    <w:rsid w:val="001840A3"/>
    <w:rsid w:val="00185291"/>
    <w:rsid w:val="001A37EF"/>
    <w:rsid w:val="001B3666"/>
    <w:rsid w:val="001C1B3C"/>
    <w:rsid w:val="001C3F45"/>
    <w:rsid w:val="001F4FC1"/>
    <w:rsid w:val="001F5B9B"/>
    <w:rsid w:val="001F7384"/>
    <w:rsid w:val="00200265"/>
    <w:rsid w:val="00204734"/>
    <w:rsid w:val="00204B2D"/>
    <w:rsid w:val="00210C0B"/>
    <w:rsid w:val="00220C0A"/>
    <w:rsid w:val="00220C5D"/>
    <w:rsid w:val="00233A3B"/>
    <w:rsid w:val="002513EA"/>
    <w:rsid w:val="00253080"/>
    <w:rsid w:val="0025653A"/>
    <w:rsid w:val="00256F15"/>
    <w:rsid w:val="00265EDE"/>
    <w:rsid w:val="00272D26"/>
    <w:rsid w:val="00280309"/>
    <w:rsid w:val="00284AE8"/>
    <w:rsid w:val="002862B0"/>
    <w:rsid w:val="002873C5"/>
    <w:rsid w:val="002A1523"/>
    <w:rsid w:val="002C0AB9"/>
    <w:rsid w:val="002C263A"/>
    <w:rsid w:val="002F3800"/>
    <w:rsid w:val="002F7A6A"/>
    <w:rsid w:val="002F7BAC"/>
    <w:rsid w:val="00302663"/>
    <w:rsid w:val="003026EE"/>
    <w:rsid w:val="00303D6E"/>
    <w:rsid w:val="00310BF2"/>
    <w:rsid w:val="00323192"/>
    <w:rsid w:val="0033488B"/>
    <w:rsid w:val="00334A6A"/>
    <w:rsid w:val="003361A3"/>
    <w:rsid w:val="00341E63"/>
    <w:rsid w:val="003456E8"/>
    <w:rsid w:val="003461D9"/>
    <w:rsid w:val="00346D18"/>
    <w:rsid w:val="00355E2C"/>
    <w:rsid w:val="0036444F"/>
    <w:rsid w:val="00372B3B"/>
    <w:rsid w:val="003742B2"/>
    <w:rsid w:val="00386DFC"/>
    <w:rsid w:val="003C0FC0"/>
    <w:rsid w:val="003C23DE"/>
    <w:rsid w:val="003D0BF2"/>
    <w:rsid w:val="003D78FA"/>
    <w:rsid w:val="003E5291"/>
    <w:rsid w:val="003E7631"/>
    <w:rsid w:val="003F0E89"/>
    <w:rsid w:val="00403301"/>
    <w:rsid w:val="00430BA2"/>
    <w:rsid w:val="00443771"/>
    <w:rsid w:val="00460D8F"/>
    <w:rsid w:val="00474FA5"/>
    <w:rsid w:val="0047526D"/>
    <w:rsid w:val="004A018A"/>
    <w:rsid w:val="004A3505"/>
    <w:rsid w:val="004A5322"/>
    <w:rsid w:val="004A7C36"/>
    <w:rsid w:val="004B13BC"/>
    <w:rsid w:val="004D62A8"/>
    <w:rsid w:val="004D6FC0"/>
    <w:rsid w:val="004E2372"/>
    <w:rsid w:val="00507D54"/>
    <w:rsid w:val="00513965"/>
    <w:rsid w:val="00523B77"/>
    <w:rsid w:val="00535B67"/>
    <w:rsid w:val="00536E08"/>
    <w:rsid w:val="00541D63"/>
    <w:rsid w:val="0054605A"/>
    <w:rsid w:val="0054760F"/>
    <w:rsid w:val="005662C9"/>
    <w:rsid w:val="005714BD"/>
    <w:rsid w:val="00575E3C"/>
    <w:rsid w:val="00576422"/>
    <w:rsid w:val="005A579F"/>
    <w:rsid w:val="005B5EDE"/>
    <w:rsid w:val="005C545F"/>
    <w:rsid w:val="005D35FC"/>
    <w:rsid w:val="005E01A3"/>
    <w:rsid w:val="005E4C9A"/>
    <w:rsid w:val="005E4F24"/>
    <w:rsid w:val="005E7EB6"/>
    <w:rsid w:val="00600E18"/>
    <w:rsid w:val="006053C3"/>
    <w:rsid w:val="006104AC"/>
    <w:rsid w:val="00610702"/>
    <w:rsid w:val="00613D1D"/>
    <w:rsid w:val="00614EBB"/>
    <w:rsid w:val="00620E78"/>
    <w:rsid w:val="00625036"/>
    <w:rsid w:val="00625950"/>
    <w:rsid w:val="00627FE6"/>
    <w:rsid w:val="0063377C"/>
    <w:rsid w:val="00636281"/>
    <w:rsid w:val="00637ED4"/>
    <w:rsid w:val="00641091"/>
    <w:rsid w:val="00647272"/>
    <w:rsid w:val="0065083A"/>
    <w:rsid w:val="00651ACC"/>
    <w:rsid w:val="00653CED"/>
    <w:rsid w:val="0065679F"/>
    <w:rsid w:val="006617FD"/>
    <w:rsid w:val="006664F2"/>
    <w:rsid w:val="00666FE8"/>
    <w:rsid w:val="006712CB"/>
    <w:rsid w:val="006A0932"/>
    <w:rsid w:val="006B202E"/>
    <w:rsid w:val="006B6507"/>
    <w:rsid w:val="006C2592"/>
    <w:rsid w:val="006C2866"/>
    <w:rsid w:val="006E3276"/>
    <w:rsid w:val="006F3661"/>
    <w:rsid w:val="006F67C2"/>
    <w:rsid w:val="006F7AD5"/>
    <w:rsid w:val="007175F6"/>
    <w:rsid w:val="00720495"/>
    <w:rsid w:val="00723BBB"/>
    <w:rsid w:val="00724CE6"/>
    <w:rsid w:val="007258FA"/>
    <w:rsid w:val="00737EA7"/>
    <w:rsid w:val="00744577"/>
    <w:rsid w:val="007632F3"/>
    <w:rsid w:val="00771983"/>
    <w:rsid w:val="00773DF7"/>
    <w:rsid w:val="00782057"/>
    <w:rsid w:val="0078249E"/>
    <w:rsid w:val="00782E2B"/>
    <w:rsid w:val="0078764D"/>
    <w:rsid w:val="007A4DC4"/>
    <w:rsid w:val="007B34EA"/>
    <w:rsid w:val="007C3685"/>
    <w:rsid w:val="007C506F"/>
    <w:rsid w:val="007E076A"/>
    <w:rsid w:val="007E1B07"/>
    <w:rsid w:val="007F7B82"/>
    <w:rsid w:val="00813D4E"/>
    <w:rsid w:val="00813F4E"/>
    <w:rsid w:val="00821179"/>
    <w:rsid w:val="00830C74"/>
    <w:rsid w:val="008341F0"/>
    <w:rsid w:val="00855170"/>
    <w:rsid w:val="0086674D"/>
    <w:rsid w:val="00876AE9"/>
    <w:rsid w:val="00884402"/>
    <w:rsid w:val="00887A1B"/>
    <w:rsid w:val="0089667D"/>
    <w:rsid w:val="008B5E56"/>
    <w:rsid w:val="008C23E6"/>
    <w:rsid w:val="008C303D"/>
    <w:rsid w:val="008C6EE1"/>
    <w:rsid w:val="008F0A01"/>
    <w:rsid w:val="008F33A0"/>
    <w:rsid w:val="00904EBE"/>
    <w:rsid w:val="0090790F"/>
    <w:rsid w:val="00913C11"/>
    <w:rsid w:val="00924047"/>
    <w:rsid w:val="0093396F"/>
    <w:rsid w:val="0093693B"/>
    <w:rsid w:val="00944709"/>
    <w:rsid w:val="00954769"/>
    <w:rsid w:val="009564A6"/>
    <w:rsid w:val="00962638"/>
    <w:rsid w:val="00976883"/>
    <w:rsid w:val="00992C1B"/>
    <w:rsid w:val="009C5779"/>
    <w:rsid w:val="009D516C"/>
    <w:rsid w:val="00A00FAE"/>
    <w:rsid w:val="00A06359"/>
    <w:rsid w:val="00A11B5F"/>
    <w:rsid w:val="00A20F9B"/>
    <w:rsid w:val="00A21AEA"/>
    <w:rsid w:val="00A52C7D"/>
    <w:rsid w:val="00A54505"/>
    <w:rsid w:val="00A72796"/>
    <w:rsid w:val="00A8665A"/>
    <w:rsid w:val="00A87F25"/>
    <w:rsid w:val="00AB072C"/>
    <w:rsid w:val="00AB72A1"/>
    <w:rsid w:val="00AC1156"/>
    <w:rsid w:val="00AC6025"/>
    <w:rsid w:val="00AD300D"/>
    <w:rsid w:val="00AE4D71"/>
    <w:rsid w:val="00B02B83"/>
    <w:rsid w:val="00B03BC4"/>
    <w:rsid w:val="00B04D9A"/>
    <w:rsid w:val="00B11CFB"/>
    <w:rsid w:val="00B14CF3"/>
    <w:rsid w:val="00B15DA9"/>
    <w:rsid w:val="00B45CA9"/>
    <w:rsid w:val="00B5759B"/>
    <w:rsid w:val="00B57732"/>
    <w:rsid w:val="00B64C78"/>
    <w:rsid w:val="00B65DBF"/>
    <w:rsid w:val="00B72672"/>
    <w:rsid w:val="00B906E9"/>
    <w:rsid w:val="00B94632"/>
    <w:rsid w:val="00BA5FD6"/>
    <w:rsid w:val="00BB3B71"/>
    <w:rsid w:val="00BC5163"/>
    <w:rsid w:val="00BD4447"/>
    <w:rsid w:val="00BE304D"/>
    <w:rsid w:val="00BF040D"/>
    <w:rsid w:val="00BF39F6"/>
    <w:rsid w:val="00BF595B"/>
    <w:rsid w:val="00C05D72"/>
    <w:rsid w:val="00C17EA7"/>
    <w:rsid w:val="00C37C46"/>
    <w:rsid w:val="00C45A13"/>
    <w:rsid w:val="00C5693E"/>
    <w:rsid w:val="00C57EAB"/>
    <w:rsid w:val="00C641E7"/>
    <w:rsid w:val="00C806B0"/>
    <w:rsid w:val="00C8725D"/>
    <w:rsid w:val="00C90F7F"/>
    <w:rsid w:val="00C9309B"/>
    <w:rsid w:val="00CA04C0"/>
    <w:rsid w:val="00CA29C7"/>
    <w:rsid w:val="00CA3B8D"/>
    <w:rsid w:val="00CA6DD2"/>
    <w:rsid w:val="00CB2A65"/>
    <w:rsid w:val="00CB658E"/>
    <w:rsid w:val="00CC0C29"/>
    <w:rsid w:val="00CD7A27"/>
    <w:rsid w:val="00CD7EE8"/>
    <w:rsid w:val="00CE3909"/>
    <w:rsid w:val="00CF3084"/>
    <w:rsid w:val="00D1609E"/>
    <w:rsid w:val="00D16ED8"/>
    <w:rsid w:val="00D17BEA"/>
    <w:rsid w:val="00D21CA0"/>
    <w:rsid w:val="00D45341"/>
    <w:rsid w:val="00D52ABF"/>
    <w:rsid w:val="00D671FC"/>
    <w:rsid w:val="00D74DDC"/>
    <w:rsid w:val="00D97B62"/>
    <w:rsid w:val="00DB5EAE"/>
    <w:rsid w:val="00DC48A0"/>
    <w:rsid w:val="00DD0AB7"/>
    <w:rsid w:val="00DD41E7"/>
    <w:rsid w:val="00DF0CE7"/>
    <w:rsid w:val="00DF71A9"/>
    <w:rsid w:val="00E043F0"/>
    <w:rsid w:val="00E174D4"/>
    <w:rsid w:val="00E2078C"/>
    <w:rsid w:val="00E24CE0"/>
    <w:rsid w:val="00E25D9B"/>
    <w:rsid w:val="00E370A2"/>
    <w:rsid w:val="00E37406"/>
    <w:rsid w:val="00E4780C"/>
    <w:rsid w:val="00E62248"/>
    <w:rsid w:val="00E640F6"/>
    <w:rsid w:val="00E65058"/>
    <w:rsid w:val="00E7242A"/>
    <w:rsid w:val="00E8156B"/>
    <w:rsid w:val="00E92191"/>
    <w:rsid w:val="00EA1E10"/>
    <w:rsid w:val="00EA37C4"/>
    <w:rsid w:val="00EC397A"/>
    <w:rsid w:val="00EC4ECB"/>
    <w:rsid w:val="00ED4737"/>
    <w:rsid w:val="00ED790D"/>
    <w:rsid w:val="00EE6339"/>
    <w:rsid w:val="00F043B5"/>
    <w:rsid w:val="00F25CAD"/>
    <w:rsid w:val="00F33C32"/>
    <w:rsid w:val="00F410C3"/>
    <w:rsid w:val="00F46996"/>
    <w:rsid w:val="00F55C74"/>
    <w:rsid w:val="00F5748B"/>
    <w:rsid w:val="00F611A5"/>
    <w:rsid w:val="00F70C21"/>
    <w:rsid w:val="00F748B1"/>
    <w:rsid w:val="00F764EE"/>
    <w:rsid w:val="00F86254"/>
    <w:rsid w:val="00F867D3"/>
    <w:rsid w:val="00F86B11"/>
    <w:rsid w:val="00F87423"/>
    <w:rsid w:val="00F960B4"/>
    <w:rsid w:val="00FA4491"/>
    <w:rsid w:val="00FD0DA2"/>
    <w:rsid w:val="00FE21DC"/>
    <w:rsid w:val="00FE6C95"/>
    <w:rsid w:val="00FF212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9A2"/>
  <w15:docId w15:val="{0E0DBB7F-B2D0-436D-84A6-6EAAFF48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B8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2057"/>
    <w:pPr>
      <w:ind w:left="720"/>
      <w:contextualSpacing/>
    </w:pPr>
  </w:style>
  <w:style w:type="paragraph" w:customStyle="1" w:styleId="Body1">
    <w:name w:val="Body 1"/>
    <w:basedOn w:val="a"/>
    <w:link w:val="Body1Char"/>
    <w:qFormat/>
    <w:rsid w:val="00CA04C0"/>
    <w:pPr>
      <w:spacing w:after="21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1Char">
    <w:name w:val="Body 1 Char"/>
    <w:basedOn w:val="a0"/>
    <w:link w:val="Body1"/>
    <w:rsid w:val="00CA04C0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E3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0A2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04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04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04A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4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04A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3301"/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78249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78249E"/>
    <w:rPr>
      <w:rFonts w:ascii="Times New Roman" w:eastAsia="Times New Roman" w:hAnsi="Times New Roman" w:cs="Times New Roman"/>
      <w:sz w:val="20"/>
      <w:szCs w:val="24"/>
    </w:rPr>
  </w:style>
  <w:style w:type="character" w:styleId="af1">
    <w:name w:val="Hyperlink"/>
    <w:basedOn w:val="a0"/>
    <w:uiPriority w:val="99"/>
    <w:unhideWhenUsed/>
    <w:rsid w:val="0078249E"/>
    <w:rPr>
      <w:color w:val="0000FF" w:themeColor="hyperlink"/>
      <w:u w:val="single"/>
    </w:rPr>
  </w:style>
  <w:style w:type="paragraph" w:customStyle="1" w:styleId="ConsPlusTitle">
    <w:name w:val="ConsPlusTitle"/>
    <w:rsid w:val="0088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47">
    <w:name w:val="Font Style47"/>
    <w:uiPriority w:val="99"/>
    <w:rsid w:val="00204B2D"/>
    <w:rPr>
      <w:rFonts w:ascii="Arial" w:hAnsi="Arial" w:cs="Arial"/>
      <w:sz w:val="22"/>
      <w:szCs w:val="22"/>
    </w:rPr>
  </w:style>
  <w:style w:type="paragraph" w:customStyle="1" w:styleId="Style24">
    <w:name w:val="Style24"/>
    <w:basedOn w:val="a"/>
    <w:uiPriority w:val="99"/>
    <w:rsid w:val="002862B0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862B0"/>
    <w:pPr>
      <w:widowControl w:val="0"/>
      <w:autoSpaceDE w:val="0"/>
      <w:autoSpaceDN w:val="0"/>
      <w:adjustRightInd w:val="0"/>
      <w:spacing w:after="0" w:line="343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E6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EC4EC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043F0"/>
    <w:pPr>
      <w:widowControl w:val="0"/>
      <w:autoSpaceDE w:val="0"/>
      <w:autoSpaceDN w:val="0"/>
      <w:adjustRightInd w:val="0"/>
      <w:spacing w:after="0" w:line="358" w:lineRule="exact"/>
      <w:ind w:firstLine="69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EA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1E3D-2BE4-470C-9997-3FD622D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Екатерина Дмитриевна</dc:creator>
  <dc:description>exif_MSED_4768549b6ddf32e9a393763c7eb225aa4dbaf646582c2582b472590377181c31</dc:description>
  <cp:lastModifiedBy>Грузков Михаил Дмитриевич</cp:lastModifiedBy>
  <cp:revision>6</cp:revision>
  <cp:lastPrinted>2023-04-28T11:20:00Z</cp:lastPrinted>
  <dcterms:created xsi:type="dcterms:W3CDTF">2023-04-28T10:50:00Z</dcterms:created>
  <dcterms:modified xsi:type="dcterms:W3CDTF">2023-04-28T11:43:00Z</dcterms:modified>
</cp:coreProperties>
</file>